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CE6" w:rsidRDefault="00A62CE6" w:rsidP="00F01C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F01C85" w:rsidRDefault="00F01C85" w:rsidP="00F01C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62CE6" w:rsidRDefault="00A62CE6" w:rsidP="00F01C85">
      <w:pPr>
        <w:spacing w:after="0" w:line="240" w:lineRule="auto"/>
        <w:ind w:left="-142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951A69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951A69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51A69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951A69">
        <w:rPr>
          <w:rFonts w:ascii="Times New Roman" w:hAnsi="Times New Roman" w:cs="Times New Roman"/>
          <w:sz w:val="24"/>
          <w:szCs w:val="24"/>
        </w:rPr>
        <w:t>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креативность мышления, инициативу, находчивость, активность при решении геометрических задач;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7930BF" w:rsidRPr="00951A69" w:rsidRDefault="007930BF" w:rsidP="00F01C85">
      <w:pPr>
        <w:pStyle w:val="a7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7930BF" w:rsidRPr="00A62CE6" w:rsidRDefault="007930BF" w:rsidP="00F01C8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CE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62CE6">
        <w:rPr>
          <w:rFonts w:ascii="Times New Roman" w:hAnsi="Times New Roman" w:cs="Times New Roman"/>
          <w:b/>
          <w:sz w:val="24"/>
          <w:szCs w:val="24"/>
        </w:rPr>
        <w:t>:</w:t>
      </w:r>
    </w:p>
    <w:p w:rsidR="007930BF" w:rsidRPr="00F01C85" w:rsidRDefault="007930BF" w:rsidP="00F01C8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C85">
        <w:rPr>
          <w:rFonts w:ascii="Times New Roman" w:hAnsi="Times New Roman" w:cs="Times New Roman"/>
          <w:i/>
          <w:sz w:val="24"/>
          <w:szCs w:val="24"/>
        </w:rPr>
        <w:t>регулятивные универсальные учебные действия: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7930BF" w:rsidRPr="00951A69" w:rsidRDefault="007930BF" w:rsidP="00F01C8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7930BF" w:rsidRPr="00F01C85" w:rsidRDefault="007930BF" w:rsidP="00F01C85">
      <w:pPr>
        <w:tabs>
          <w:tab w:val="left" w:pos="80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C85">
        <w:rPr>
          <w:rFonts w:ascii="Times New Roman" w:hAnsi="Times New Roman" w:cs="Times New Roman"/>
          <w:i/>
          <w:sz w:val="24"/>
          <w:szCs w:val="24"/>
        </w:rPr>
        <w:t>познавательные универсальные учебные действия: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 xml:space="preserve">формирование и развитие учебной и </w:t>
      </w:r>
      <w:proofErr w:type="spellStart"/>
      <w:r w:rsidRPr="00951A69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951A69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lastRenderedPageBreak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7930BF" w:rsidRPr="00951A69" w:rsidRDefault="007930BF" w:rsidP="00F01C85">
      <w:pPr>
        <w:pStyle w:val="a7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7930BF" w:rsidRPr="00F01C85" w:rsidRDefault="007930BF" w:rsidP="00F01C85">
      <w:pPr>
        <w:tabs>
          <w:tab w:val="left" w:pos="80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1C85">
        <w:rPr>
          <w:rFonts w:ascii="Times New Roman" w:hAnsi="Times New Roman" w:cs="Times New Roman"/>
          <w:i/>
          <w:sz w:val="24"/>
          <w:szCs w:val="24"/>
        </w:rPr>
        <w:t>коммуникативные универсальные учебные действия:</w:t>
      </w:r>
    </w:p>
    <w:p w:rsidR="007930BF" w:rsidRPr="00951A69" w:rsidRDefault="007930BF" w:rsidP="00F01C85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7930BF" w:rsidRPr="00951A69" w:rsidRDefault="007930BF" w:rsidP="00F01C85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7930BF" w:rsidRPr="00951A69" w:rsidRDefault="007930BF" w:rsidP="00F01C85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слушать партнера;</w:t>
      </w:r>
    </w:p>
    <w:p w:rsidR="007930BF" w:rsidRPr="00951A69" w:rsidRDefault="007930BF" w:rsidP="00F01C85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формулировать, аргументировать и отстаивать свое мнение;</w:t>
      </w:r>
    </w:p>
    <w:p w:rsidR="007930BF" w:rsidRPr="00A62CE6" w:rsidRDefault="007930BF" w:rsidP="00F01C8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E6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7930BF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7930BF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измерять длины отрезков, величины углов, использовать формулы для нахождения периметров и площадей геометрических фигур;</w:t>
      </w:r>
    </w:p>
    <w:p w:rsidR="007930BF" w:rsidRPr="008E7210" w:rsidRDefault="007930BF" w:rsidP="00F01C85">
      <w:pPr>
        <w:pStyle w:val="a7"/>
        <w:numPr>
          <w:ilvl w:val="0"/>
          <w:numId w:val="22"/>
        </w:numPr>
        <w:spacing w:after="144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Pr="008E721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фигуры; выполнять чертежи по условию задачи; осуществлять преобразования фигур;</w:t>
      </w:r>
    </w:p>
    <w:p w:rsidR="007930BF" w:rsidRPr="009C34B6" w:rsidRDefault="007930BF" w:rsidP="00F01C85">
      <w:pPr>
        <w:pStyle w:val="a7"/>
        <w:numPr>
          <w:ilvl w:val="0"/>
          <w:numId w:val="22"/>
        </w:numPr>
        <w:spacing w:after="144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выполнять </w:t>
      </w:r>
      <w:r w:rsidRPr="009C34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C3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щью геометрических инструментов </w:t>
      </w:r>
      <w:r w:rsidRPr="009C34B6">
        <w:rPr>
          <w:rFonts w:ascii="Times New Roman" w:eastAsia="Times New Roman" w:hAnsi="Times New Roman" w:cs="Times New Roman"/>
          <w:sz w:val="24"/>
          <w:szCs w:val="24"/>
          <w:lang w:eastAsia="ru-RU"/>
        </w:rPr>
        <w:t>(линейка, угольник, циркуль,</w:t>
      </w:r>
      <w:r w:rsidR="0054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34B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30BF" w:rsidRDefault="007930BF" w:rsidP="00F01C85">
      <w:pPr>
        <w:pStyle w:val="a7"/>
        <w:numPr>
          <w:ilvl w:val="0"/>
          <w:numId w:val="22"/>
        </w:numPr>
        <w:spacing w:after="144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Pr="00D652A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геометрические задачи, опираясь на изученные свойства фигур и отношений</w:t>
      </w:r>
      <w:r w:rsidR="0054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52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ними, применяя дополнительные построения, алгебраический и тригонометрический аппарат, правила симметрии;</w:t>
      </w:r>
    </w:p>
    <w:p w:rsidR="007930BF" w:rsidRPr="008E7210" w:rsidRDefault="007930BF" w:rsidP="00F01C85">
      <w:pPr>
        <w:pStyle w:val="a7"/>
        <w:numPr>
          <w:ilvl w:val="0"/>
          <w:numId w:val="22"/>
        </w:numPr>
        <w:spacing w:after="144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E721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</w:t>
      </w:r>
      <w:r w:rsidR="00547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72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7930BF" w:rsidRPr="00951A69" w:rsidRDefault="007930BF" w:rsidP="00F01C85">
      <w:pPr>
        <w:pStyle w:val="a7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A69">
        <w:rPr>
          <w:rFonts w:ascii="Times New Roman" w:hAnsi="Times New Roman" w:cs="Times New Roman"/>
          <w:sz w:val="24"/>
          <w:szCs w:val="24"/>
        </w:rPr>
        <w:lastRenderedPageBreak/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7930BF" w:rsidRPr="00951A69" w:rsidRDefault="007930BF" w:rsidP="00F01C85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2CE6" w:rsidRDefault="00A62CE6" w:rsidP="00F01C8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В результате изучения предмета в 8 классе учащийся</w:t>
      </w:r>
    </w:p>
    <w:p w:rsidR="00A62CE6" w:rsidRDefault="00A62CE6" w:rsidP="00F01C85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p w:rsidR="007930BF" w:rsidRPr="00951A69" w:rsidRDefault="007930BF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1A69">
        <w:rPr>
          <w:rFonts w:ascii="Times New Roman" w:eastAsia="Times New Roman" w:hAnsi="Times New Roman" w:cs="Times New Roman"/>
          <w:sz w:val="24"/>
          <w:szCs w:val="24"/>
        </w:rPr>
        <w:t>распознавать на чертежах, рисунках, моделях и в окружающем мире плоские геометрические фигуры (точка, прямая, отрезок, луч, угол, треугольник,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четырёхугольник, многоугольник, 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 окружность), распознавать виды углов, виды треугольников</w:t>
      </w:r>
      <w:r>
        <w:rPr>
          <w:rFonts w:ascii="Times New Roman" w:eastAsia="Times New Roman" w:hAnsi="Times New Roman" w:cs="Times New Roman"/>
          <w:sz w:val="24"/>
          <w:szCs w:val="24"/>
        </w:rPr>
        <w:t>, виды четырёхугольников, различать их взаимное расположение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7930BF" w:rsidRDefault="007930BF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A62CE6" w:rsidRPr="00951A69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A62CE6" w:rsidRPr="00951A69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A62CE6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находить значения длин линейных элементов фигур и их отношения, градусную меру углов </w:t>
      </w:r>
      <w:r>
        <w:rPr>
          <w:rFonts w:ascii="Times New Roman" w:eastAsia="Times New Roman" w:hAnsi="Times New Roman" w:cs="Times New Roman"/>
          <w:sz w:val="24"/>
          <w:szCs w:val="24"/>
        </w:rPr>
        <w:t>30,45, 60 градусов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, применяя определения, свойства и признаки фигур и их элементов, отношения фигур (равенство, </w:t>
      </w:r>
      <w:r>
        <w:rPr>
          <w:rFonts w:ascii="Times New Roman" w:eastAsia="Times New Roman" w:hAnsi="Times New Roman" w:cs="Times New Roman"/>
          <w:sz w:val="24"/>
          <w:szCs w:val="24"/>
        </w:rPr>
        <w:t>подобие, симметрии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01C85" w:rsidRDefault="00A62CE6" w:rsidP="00AC0BDB">
      <w:pPr>
        <w:pStyle w:val="a7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C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значения геометрических величи</w:t>
      </w:r>
      <w:proofErr w:type="gramStart"/>
      <w:r w:rsidRPr="00F01C85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F01C85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длин, углов, площадей); в том числе: для углов 30°, 45°и 60°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площади основных геометрических фигур (прямоугольников, параллелограммов, ромбов и трапеций)  и   фигур, составленных из них;</w:t>
      </w:r>
    </w:p>
    <w:p w:rsidR="00A62CE6" w:rsidRPr="00F01C85" w:rsidRDefault="00A62CE6" w:rsidP="00AC0BDB">
      <w:pPr>
        <w:pStyle w:val="a7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C85">
        <w:rPr>
          <w:rFonts w:ascii="Times New Roman" w:eastAsia="Times New Roman" w:hAnsi="Times New Roman" w:cs="Times New Roman"/>
          <w:sz w:val="24"/>
          <w:szCs w:val="24"/>
        </w:rPr>
        <w:t>оперировать начальными понятиями тригонометрии и выполнять элементарные операции над функциями углов;</w:t>
      </w:r>
    </w:p>
    <w:p w:rsidR="00A62CE6" w:rsidRPr="00951A69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A62CE6" w:rsidRPr="00951A69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решать простейшие задачи на построение, применяя основные алгоритмы построения с помощью циркуля и линейки;</w:t>
      </w:r>
    </w:p>
    <w:p w:rsidR="00A62CE6" w:rsidRDefault="00A62CE6" w:rsidP="00F01C85">
      <w:pPr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простейшие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планиметрические 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задачи.</w:t>
      </w:r>
    </w:p>
    <w:p w:rsidR="00A62CE6" w:rsidRPr="00951A69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использовать свойства измерения длин</w:t>
      </w:r>
      <w:r>
        <w:rPr>
          <w:rFonts w:ascii="Times New Roman" w:eastAsia="Times New Roman" w:hAnsi="Times New Roman" w:cs="Times New Roman"/>
          <w:sz w:val="24"/>
          <w:szCs w:val="24"/>
        </w:rPr>
        <w:t>, площадей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 и углов при решении задач на нахождение длины отрезка и градусной меры угла;</w:t>
      </w:r>
    </w:p>
    <w:p w:rsidR="00A62CE6" w:rsidRPr="00951A69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вычислять длины линейных элементов </w:t>
      </w:r>
      <w:r>
        <w:rPr>
          <w:rFonts w:ascii="Times New Roman" w:eastAsia="Times New Roman" w:hAnsi="Times New Roman" w:cs="Times New Roman"/>
          <w:sz w:val="24"/>
          <w:szCs w:val="24"/>
        </w:rPr>
        <w:t>фигур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 и их углы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используя формулы площадей фигур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62CE6" w:rsidRPr="0068521A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521A">
        <w:rPr>
          <w:rFonts w:ascii="Times New Roman" w:eastAsia="Times New Roman" w:hAnsi="Times New Roman" w:cs="Times New Roman"/>
          <w:sz w:val="24"/>
          <w:szCs w:val="24"/>
        </w:rPr>
        <w:t>вычислять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площади треугольников, прямоугольников, параллелограммов, трапеций</w:t>
      </w:r>
      <w:r w:rsidRPr="0068521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62CE6" w:rsidRPr="00951A69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на доказательство с использованием </w:t>
      </w:r>
      <w:r>
        <w:rPr>
          <w:rFonts w:ascii="Times New Roman" w:eastAsia="Times New Roman" w:hAnsi="Times New Roman" w:cs="Times New Roman"/>
          <w:sz w:val="24"/>
          <w:szCs w:val="24"/>
        </w:rPr>
        <w:t>формул площадей фигур</w:t>
      </w:r>
      <w:r w:rsidRPr="00951A6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62CE6" w:rsidRPr="00951A69" w:rsidRDefault="00A62CE6" w:rsidP="00F01C85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A69">
        <w:rPr>
          <w:rFonts w:ascii="Times New Roman" w:eastAsia="Times New Roman" w:hAnsi="Times New Roman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A62CE6" w:rsidRPr="00F01C85" w:rsidRDefault="00A62CE6" w:rsidP="00F01C85">
      <w:pPr>
        <w:tabs>
          <w:tab w:val="left" w:pos="851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CE6" w:rsidRPr="00A62CE6" w:rsidRDefault="00A62CE6" w:rsidP="00F01C85">
      <w:pPr>
        <w:pStyle w:val="a7"/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62CE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получит возможность:</w:t>
      </w:r>
    </w:p>
    <w:p w:rsidR="007930BF" w:rsidRDefault="007930BF" w:rsidP="00F01C85">
      <w:pPr>
        <w:pStyle w:val="a7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CE6">
        <w:rPr>
          <w:rFonts w:ascii="Times New Roman" w:eastAsia="Times New Roman" w:hAnsi="Times New Roman" w:cs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A62CE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CC6FAE" w:rsidRPr="00A62CE6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r w:rsidR="00CC6FAE" w:rsidRPr="00A62CE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5475A1" w:rsidRPr="00A62CE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углубления и развития представлений о плоских геометрических фигурах (точка, прямая, отрезок, луч, угол, треугольник, четырёхугольник,  окружность);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овладения методами решения задач на вычисления и доказательства: методом от противного, методом подобия, методом перебора вариантов;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приобретения опыта применения алгебраического и тригонометрического  аппарата при решении геометрических задач;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 xml:space="preserve">овладения традиционной схемой решения задач на построение с помощью циркуля и линейки: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lastRenderedPageBreak/>
        <w:t>анализ, построение, доказательство и исследование;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решения задач на построение методом геометрического места точек и методом подобия;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 xml:space="preserve">приобретения опыта исследования свойств планиметрических фигур 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с помощью компьютерных программ; 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вычисления площади фигур, составленных из двух и более прямоугольников, параллелограммов, треугольников;</w:t>
      </w:r>
      <w:r w:rsidR="00A62CE6" w:rsidRP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 xml:space="preserve">вычисления площади многоугольников, используя отношение равновеликости и </w:t>
      </w:r>
      <w:proofErr w:type="spellStart"/>
      <w:r w:rsidRPr="00A62CE6">
        <w:rPr>
          <w:rFonts w:ascii="Times New Roman" w:eastAsia="Times New Roman" w:hAnsi="Times New Roman" w:cs="Times New Roman"/>
          <w:sz w:val="24"/>
          <w:szCs w:val="24"/>
        </w:rPr>
        <w:t>равносоставленности</w:t>
      </w:r>
      <w:proofErr w:type="spellEnd"/>
      <w:r w:rsidRPr="00A62CE6">
        <w:rPr>
          <w:rFonts w:ascii="Times New Roman" w:eastAsia="Times New Roman" w:hAnsi="Times New Roman" w:cs="Times New Roman"/>
          <w:sz w:val="24"/>
          <w:szCs w:val="24"/>
        </w:rPr>
        <w:t>;</w:t>
      </w:r>
      <w:r w:rsidR="00A62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E6">
        <w:rPr>
          <w:rFonts w:ascii="Times New Roman" w:eastAsia="Times New Roman" w:hAnsi="Times New Roman" w:cs="Times New Roman"/>
          <w:sz w:val="24"/>
          <w:szCs w:val="24"/>
        </w:rPr>
        <w:t>приобретения опыта применения алгебраического аппарата при решении задач на вычисление площадей многоугольников.</w:t>
      </w:r>
    </w:p>
    <w:p w:rsidR="00F01C85" w:rsidRDefault="00F01C85" w:rsidP="00F01C85">
      <w:pPr>
        <w:pStyle w:val="a7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1C85" w:rsidRPr="00F01C85" w:rsidRDefault="00F01C85" w:rsidP="00F01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C8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F01C85" w:rsidRDefault="00F01C85" w:rsidP="00F01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6095"/>
        <w:gridCol w:w="709"/>
      </w:tblGrid>
      <w:tr w:rsidR="00F01C85" w:rsidRPr="00DC2E75" w:rsidTr="00F01C85">
        <w:trPr>
          <w:trHeight w:val="77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C85" w:rsidRPr="00A62CE6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2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C85" w:rsidRPr="00A62CE6" w:rsidRDefault="00F01C85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2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85" w:rsidRPr="00A62CE6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2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01C85" w:rsidRPr="00792C37" w:rsidTr="00F01C85">
        <w:trPr>
          <w:trHeight w:val="269"/>
        </w:trPr>
        <w:tc>
          <w:tcPr>
            <w:tcW w:w="2014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6095" w:type="dxa"/>
          </w:tcPr>
          <w:p w:rsidR="00F01C85" w:rsidRDefault="00F01C85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 «Простейшие геометрические фигуры и их свойства», «Треугольники»,  «Параллельные прямые»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66955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Доказательство. Доказательство от противного. Теорема, обратная данной. Необходимое и достаточное условия. Употребление логических связок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62CE6">
              <w:rPr>
                <w:rFonts w:ascii="Times New Roman" w:hAnsi="Times New Roman" w:cs="Times New Roman"/>
                <w:iCs/>
                <w:sz w:val="24"/>
                <w:szCs w:val="24"/>
              </w:rPr>
              <w:t>если …</w:t>
            </w:r>
            <w:r w:rsidRPr="00A62C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2CE6">
              <w:rPr>
                <w:rFonts w:ascii="Times New Roman" w:hAnsi="Times New Roman" w:cs="Times New Roman"/>
                <w:iCs/>
                <w:sz w:val="24"/>
                <w:szCs w:val="24"/>
              </w:rPr>
              <w:t>то …</w:t>
            </w:r>
            <w:r w:rsidRPr="00A62C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62CE6">
              <w:rPr>
                <w:rFonts w:ascii="Times New Roman" w:hAnsi="Times New Roman" w:cs="Times New Roman"/>
                <w:iCs/>
                <w:sz w:val="24"/>
                <w:szCs w:val="24"/>
              </w:rPr>
              <w:t>тогда и только тогда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F01C85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1C85" w:rsidRPr="00792C37" w:rsidTr="00F01C85">
        <w:trPr>
          <w:trHeight w:val="269"/>
        </w:trPr>
        <w:tc>
          <w:tcPr>
            <w:tcW w:w="2014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6095" w:type="dxa"/>
          </w:tcPr>
          <w:p w:rsidR="00F01C85" w:rsidRPr="00792C37" w:rsidRDefault="00F01C85" w:rsidP="00F01C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F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Четырёхугольник и его элементы.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669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Определение.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81F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Параллелограмм. Свойства параллелограмма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A81F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Признаки параллелограмма.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81F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Прямоугольник.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Свойства и признаки прямоугольника. </w:t>
            </w:r>
            <w:r w:rsidRPr="00A81F6F">
              <w:rPr>
                <w:rFonts w:ascii="Times New Roman" w:hAnsi="Times New Roman" w:cs="Times New Roman"/>
                <w:sz w:val="24"/>
                <w:szCs w:val="24"/>
              </w:rPr>
              <w:t>Ромб.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Свойства и признаки ромба.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Свойства и признаки квадрата. </w:t>
            </w:r>
            <w:r w:rsidRPr="000C055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Прямоугольник, ромб,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D810D0">
              <w:rPr>
                <w:rFonts w:ascii="Times New Roman" w:hAnsi="Times New Roman" w:cs="Times New Roman"/>
                <w:iCs/>
                <w:sz w:val="24"/>
                <w:szCs w:val="24"/>
              </w:rPr>
              <w:t>вадрат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свойства и признаки».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Средняя линия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реугольника.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Трапеция.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Равнобедренная трапеция.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Трапеция.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Средняя линия трапеции и ее свойства.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Центральные и вписанные углы.</w:t>
            </w:r>
            <w:r>
              <w:rPr>
                <w:rFonts w:ascii="SchoolBookSanPin" w:eastAsiaTheme="minorHAnsi" w:hAnsi="SchoolBookSanPin" w:cs="SchoolBookSanPin"/>
                <w:sz w:val="21"/>
                <w:szCs w:val="21"/>
                <w:lang w:eastAsia="en-US"/>
              </w:rPr>
              <w:t xml:space="preserve"> </w:t>
            </w:r>
            <w:r w:rsidRPr="009E1D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Величина вписанного угла.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Описанная и вписанная окружности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 четырёхугольников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1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Вписанные и описанные четырёхугольники,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1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их свойства и признаки. Вписанные и описанные многоугольники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01C85" w:rsidRPr="00792C37" w:rsidTr="00F01C85">
        <w:trPr>
          <w:trHeight w:val="269"/>
        </w:trPr>
        <w:tc>
          <w:tcPr>
            <w:tcW w:w="2014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Подобие треугольников</w:t>
            </w:r>
          </w:p>
        </w:tc>
        <w:tc>
          <w:tcPr>
            <w:tcW w:w="6095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Теорема Фалеса.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Пропорциональные отрезки.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Теорема о пропорциональных отрезках.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Фалес, Архимед. Аксиома параллельности Евклида.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отрезка в данном отношении.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Подобие фигур.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Подобные треугольники.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Первый признак подобия треугольников.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Второй признак подобия треугольников.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Третий признак  подобия треугольников.</w:t>
            </w:r>
          </w:p>
        </w:tc>
        <w:tc>
          <w:tcPr>
            <w:tcW w:w="709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01C85" w:rsidRPr="00792C37" w:rsidTr="00F01C85">
        <w:trPr>
          <w:trHeight w:val="269"/>
        </w:trPr>
        <w:tc>
          <w:tcPr>
            <w:tcW w:w="2014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6095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Метрические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соотношения в прямоугольном треугольнике.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2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Теорема Пифагора.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Пифагор и его школа.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Теорема, обратная теореме Пифагора.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Тригонометрические функции острого угла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прямоугольном треугольнике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3752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Pr="00FA4B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сновное тригонометрическое тождество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FA4B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Формулы, связывающие синус, косинус, тангенс, котангенс одного и того же угла.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прямоугольных треугольников.</w:t>
            </w:r>
            <w:r w:rsidRPr="00421B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25D9">
              <w:rPr>
                <w:rFonts w:ascii="Times New Roman" w:hAnsi="Times New Roman" w:cs="Times New Roman"/>
                <w:sz w:val="24"/>
                <w:szCs w:val="24"/>
              </w:rPr>
              <w:t>Тригонометрия — наука об измерении треугольников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прямоугольных треугольников.</w:t>
            </w:r>
          </w:p>
        </w:tc>
        <w:tc>
          <w:tcPr>
            <w:tcW w:w="709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01C85" w:rsidRPr="00792C37" w:rsidTr="00F01C85">
        <w:trPr>
          <w:trHeight w:val="251"/>
        </w:trPr>
        <w:tc>
          <w:tcPr>
            <w:tcW w:w="2014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Многоугольники. Площадь  многоугольника</w:t>
            </w:r>
          </w:p>
        </w:tc>
        <w:tc>
          <w:tcPr>
            <w:tcW w:w="6095" w:type="dxa"/>
          </w:tcPr>
          <w:p w:rsidR="00F01C85" w:rsidRPr="00792C37" w:rsidRDefault="00F01C85" w:rsidP="00F01C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Многоугольники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его элементы и его свойства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SchoolBookSanPin" w:eastAsiaTheme="minorHAnsi" w:hAnsi="SchoolBookSanPin" w:cs="SchoolBookSanPin"/>
                <w:sz w:val="21"/>
                <w:szCs w:val="21"/>
                <w:lang w:eastAsia="en-US"/>
              </w:rPr>
              <w:t xml:space="preserve">  </w:t>
            </w:r>
            <w:r w:rsidRPr="002305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Выпуклые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невыпуклые </w:t>
            </w:r>
            <w:r w:rsidRPr="0023058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многоугольники. Сумма углов выпуклого многоугольника</w:t>
            </w:r>
            <w:r>
              <w:rPr>
                <w:rFonts w:ascii="SchoolBookSanPin" w:eastAsiaTheme="minorHAnsi" w:hAnsi="SchoolBookSanPin" w:cs="SchoolBookSanPin"/>
                <w:sz w:val="21"/>
                <w:szCs w:val="21"/>
                <w:lang w:eastAsia="en-US"/>
              </w:rPr>
              <w:t>.</w:t>
            </w:r>
            <w:r w:rsidRPr="004B3F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Вписанные и описанные многоугольники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Распознавание некоторых многоугольников.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площади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плоской фигуры и ее свойства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6B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Равновеликие фигуры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Площадь прямоу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гольника.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Измерение площадей. Единица измерения площади.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Площадь параллелограмма.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Формулы площади параллелограмма и его частных видов.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Площадь треугольника.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Формулы площади треугольника и его частных видов.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Площадь треугольника.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475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Площадь трапеции.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Измерение и вычисление площадей. Сравнение и вычисление площадей.</w:t>
            </w:r>
          </w:p>
        </w:tc>
        <w:tc>
          <w:tcPr>
            <w:tcW w:w="709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01C85" w:rsidRPr="00792C37" w:rsidTr="00F01C85">
        <w:trPr>
          <w:trHeight w:val="251"/>
        </w:trPr>
        <w:tc>
          <w:tcPr>
            <w:tcW w:w="2014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2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555C6">
              <w:rPr>
                <w:rFonts w:ascii="Times New Roman" w:hAnsi="Times New Roman"/>
                <w:sz w:val="24"/>
                <w:szCs w:val="24"/>
                <w:highlight w:val="white"/>
              </w:rPr>
              <w:t>Четырёхугольники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  <w:r w:rsidRPr="006555C6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Площадь.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 w:rsidRPr="006555C6">
              <w:rPr>
                <w:rFonts w:ascii="Times New Roman" w:hAnsi="Times New Roman"/>
                <w:sz w:val="24"/>
                <w:szCs w:val="24"/>
                <w:highlight w:val="white"/>
              </w:rPr>
              <w:t>Подобные треугольники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  <w:r w:rsidRPr="006555C6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Теорема Пифагора. </w:t>
            </w:r>
            <w:r w:rsidRPr="00754AD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прямоугольных треугольников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</w:tcPr>
          <w:p w:rsidR="00F01C85" w:rsidRPr="00792C37" w:rsidRDefault="00F01C85" w:rsidP="00F01C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F01C85" w:rsidRPr="00A62CE6" w:rsidRDefault="00F01C85" w:rsidP="00F01C85">
      <w:pPr>
        <w:pStyle w:val="a7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01C85" w:rsidRPr="00A62CE6" w:rsidSect="00F01C85">
      <w:footerReference w:type="default" r:id="rId9"/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F38" w:rsidRDefault="002D1F38" w:rsidP="00644E98">
      <w:pPr>
        <w:spacing w:after="0" w:line="240" w:lineRule="auto"/>
      </w:pPr>
      <w:r>
        <w:separator/>
      </w:r>
    </w:p>
  </w:endnote>
  <w:endnote w:type="continuationSeparator" w:id="0">
    <w:p w:rsidR="002D1F38" w:rsidRDefault="002D1F38" w:rsidP="0064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E6" w:rsidRDefault="00A62CE6">
    <w:pPr>
      <w:pStyle w:val="ac"/>
      <w:jc w:val="right"/>
    </w:pPr>
  </w:p>
  <w:p w:rsidR="00A62CE6" w:rsidRDefault="00A62CE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F38" w:rsidRDefault="002D1F38" w:rsidP="00644E98">
      <w:pPr>
        <w:spacing w:after="0" w:line="240" w:lineRule="auto"/>
      </w:pPr>
      <w:r>
        <w:separator/>
      </w:r>
    </w:p>
  </w:footnote>
  <w:footnote w:type="continuationSeparator" w:id="0">
    <w:p w:rsidR="002D1F38" w:rsidRDefault="002D1F38" w:rsidP="0064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D11"/>
    <w:multiLevelType w:val="hybridMultilevel"/>
    <w:tmpl w:val="46663FE8"/>
    <w:lvl w:ilvl="0" w:tplc="F08CBC32">
      <w:start w:val="1"/>
      <w:numFmt w:val="decimal"/>
      <w:lvlText w:val="%1."/>
      <w:lvlJc w:val="left"/>
    </w:lvl>
    <w:lvl w:ilvl="1" w:tplc="524484D2">
      <w:numFmt w:val="decimal"/>
      <w:lvlText w:val=""/>
      <w:lvlJc w:val="left"/>
    </w:lvl>
    <w:lvl w:ilvl="2" w:tplc="D63EC266">
      <w:numFmt w:val="decimal"/>
      <w:lvlText w:val=""/>
      <w:lvlJc w:val="left"/>
    </w:lvl>
    <w:lvl w:ilvl="3" w:tplc="436285F8">
      <w:numFmt w:val="decimal"/>
      <w:lvlText w:val=""/>
      <w:lvlJc w:val="left"/>
    </w:lvl>
    <w:lvl w:ilvl="4" w:tplc="ED46196C">
      <w:numFmt w:val="decimal"/>
      <w:lvlText w:val=""/>
      <w:lvlJc w:val="left"/>
    </w:lvl>
    <w:lvl w:ilvl="5" w:tplc="8BEA070C">
      <w:numFmt w:val="decimal"/>
      <w:lvlText w:val=""/>
      <w:lvlJc w:val="left"/>
    </w:lvl>
    <w:lvl w:ilvl="6" w:tplc="C0483CA6">
      <w:numFmt w:val="decimal"/>
      <w:lvlText w:val=""/>
      <w:lvlJc w:val="left"/>
    </w:lvl>
    <w:lvl w:ilvl="7" w:tplc="2C70496C">
      <w:numFmt w:val="decimal"/>
      <w:lvlText w:val=""/>
      <w:lvlJc w:val="left"/>
    </w:lvl>
    <w:lvl w:ilvl="8" w:tplc="28A8F9F0">
      <w:numFmt w:val="decimal"/>
      <w:lvlText w:val=""/>
      <w:lvlJc w:val="left"/>
    </w:lvl>
  </w:abstractNum>
  <w:abstractNum w:abstractNumId="1">
    <w:nsid w:val="00002528"/>
    <w:multiLevelType w:val="hybridMultilevel"/>
    <w:tmpl w:val="0358A6C0"/>
    <w:lvl w:ilvl="0" w:tplc="C7546C66">
      <w:start w:val="4"/>
      <w:numFmt w:val="decimal"/>
      <w:lvlText w:val="%1."/>
      <w:lvlJc w:val="left"/>
    </w:lvl>
    <w:lvl w:ilvl="1" w:tplc="F198117E">
      <w:numFmt w:val="decimal"/>
      <w:lvlText w:val=""/>
      <w:lvlJc w:val="left"/>
    </w:lvl>
    <w:lvl w:ilvl="2" w:tplc="85101CC0">
      <w:numFmt w:val="decimal"/>
      <w:lvlText w:val=""/>
      <w:lvlJc w:val="left"/>
    </w:lvl>
    <w:lvl w:ilvl="3" w:tplc="3BBC1FBE">
      <w:numFmt w:val="decimal"/>
      <w:lvlText w:val=""/>
      <w:lvlJc w:val="left"/>
    </w:lvl>
    <w:lvl w:ilvl="4" w:tplc="141001EE">
      <w:numFmt w:val="decimal"/>
      <w:lvlText w:val=""/>
      <w:lvlJc w:val="left"/>
    </w:lvl>
    <w:lvl w:ilvl="5" w:tplc="47120374">
      <w:numFmt w:val="decimal"/>
      <w:lvlText w:val=""/>
      <w:lvlJc w:val="left"/>
    </w:lvl>
    <w:lvl w:ilvl="6" w:tplc="B1A0DA20">
      <w:numFmt w:val="decimal"/>
      <w:lvlText w:val=""/>
      <w:lvlJc w:val="left"/>
    </w:lvl>
    <w:lvl w:ilvl="7" w:tplc="794E02EA">
      <w:numFmt w:val="decimal"/>
      <w:lvlText w:val=""/>
      <w:lvlJc w:val="left"/>
    </w:lvl>
    <w:lvl w:ilvl="8" w:tplc="151E792A">
      <w:numFmt w:val="decimal"/>
      <w:lvlText w:val=""/>
      <w:lvlJc w:val="left"/>
    </w:lvl>
  </w:abstractNum>
  <w:abstractNum w:abstractNumId="2">
    <w:nsid w:val="00003087"/>
    <w:multiLevelType w:val="hybridMultilevel"/>
    <w:tmpl w:val="CE7887D2"/>
    <w:lvl w:ilvl="0" w:tplc="1302B85A">
      <w:start w:val="1"/>
      <w:numFmt w:val="decimal"/>
      <w:lvlText w:val="%1."/>
      <w:lvlJc w:val="left"/>
    </w:lvl>
    <w:lvl w:ilvl="1" w:tplc="F0C0B908">
      <w:numFmt w:val="decimal"/>
      <w:lvlText w:val=""/>
      <w:lvlJc w:val="left"/>
    </w:lvl>
    <w:lvl w:ilvl="2" w:tplc="0382D16A">
      <w:numFmt w:val="decimal"/>
      <w:lvlText w:val=""/>
      <w:lvlJc w:val="left"/>
    </w:lvl>
    <w:lvl w:ilvl="3" w:tplc="546AE04E">
      <w:numFmt w:val="decimal"/>
      <w:lvlText w:val=""/>
      <w:lvlJc w:val="left"/>
    </w:lvl>
    <w:lvl w:ilvl="4" w:tplc="BE80B09A">
      <w:numFmt w:val="decimal"/>
      <w:lvlText w:val=""/>
      <w:lvlJc w:val="left"/>
    </w:lvl>
    <w:lvl w:ilvl="5" w:tplc="9F168BD0">
      <w:numFmt w:val="decimal"/>
      <w:lvlText w:val=""/>
      <w:lvlJc w:val="left"/>
    </w:lvl>
    <w:lvl w:ilvl="6" w:tplc="21D6798E">
      <w:numFmt w:val="decimal"/>
      <w:lvlText w:val=""/>
      <w:lvlJc w:val="left"/>
    </w:lvl>
    <w:lvl w:ilvl="7" w:tplc="C32ACC5A">
      <w:numFmt w:val="decimal"/>
      <w:lvlText w:val=""/>
      <w:lvlJc w:val="left"/>
    </w:lvl>
    <w:lvl w:ilvl="8" w:tplc="27148898">
      <w:numFmt w:val="decimal"/>
      <w:lvlText w:val=""/>
      <w:lvlJc w:val="left"/>
    </w:lvl>
  </w:abstractNum>
  <w:abstractNum w:abstractNumId="3">
    <w:nsid w:val="00003EE9"/>
    <w:multiLevelType w:val="hybridMultilevel"/>
    <w:tmpl w:val="50C4CBDE"/>
    <w:lvl w:ilvl="0" w:tplc="78224BD6">
      <w:start w:val="1"/>
      <w:numFmt w:val="decimal"/>
      <w:lvlText w:val="%1."/>
      <w:lvlJc w:val="left"/>
    </w:lvl>
    <w:lvl w:ilvl="1" w:tplc="D44A9E08">
      <w:numFmt w:val="decimal"/>
      <w:lvlText w:val=""/>
      <w:lvlJc w:val="left"/>
    </w:lvl>
    <w:lvl w:ilvl="2" w:tplc="48D48198">
      <w:numFmt w:val="decimal"/>
      <w:lvlText w:val=""/>
      <w:lvlJc w:val="left"/>
    </w:lvl>
    <w:lvl w:ilvl="3" w:tplc="3D7AE47A">
      <w:numFmt w:val="decimal"/>
      <w:lvlText w:val=""/>
      <w:lvlJc w:val="left"/>
    </w:lvl>
    <w:lvl w:ilvl="4" w:tplc="97FC22DE">
      <w:numFmt w:val="decimal"/>
      <w:lvlText w:val=""/>
      <w:lvlJc w:val="left"/>
    </w:lvl>
    <w:lvl w:ilvl="5" w:tplc="EEEC8544">
      <w:numFmt w:val="decimal"/>
      <w:lvlText w:val=""/>
      <w:lvlJc w:val="left"/>
    </w:lvl>
    <w:lvl w:ilvl="6" w:tplc="E7E4C168">
      <w:numFmt w:val="decimal"/>
      <w:lvlText w:val=""/>
      <w:lvlJc w:val="left"/>
    </w:lvl>
    <w:lvl w:ilvl="7" w:tplc="33383684">
      <w:numFmt w:val="decimal"/>
      <w:lvlText w:val=""/>
      <w:lvlJc w:val="left"/>
    </w:lvl>
    <w:lvl w:ilvl="8" w:tplc="B290ABCE">
      <w:numFmt w:val="decimal"/>
      <w:lvlText w:val=""/>
      <w:lvlJc w:val="left"/>
    </w:lvl>
  </w:abstractNum>
  <w:abstractNum w:abstractNumId="4">
    <w:nsid w:val="00003F97"/>
    <w:multiLevelType w:val="hybridMultilevel"/>
    <w:tmpl w:val="CBCAB9A8"/>
    <w:lvl w:ilvl="0" w:tplc="1C46EA26">
      <w:start w:val="2"/>
      <w:numFmt w:val="decimal"/>
      <w:lvlText w:val="%1."/>
      <w:lvlJc w:val="left"/>
    </w:lvl>
    <w:lvl w:ilvl="1" w:tplc="713ED5CA">
      <w:numFmt w:val="decimal"/>
      <w:lvlText w:val=""/>
      <w:lvlJc w:val="left"/>
    </w:lvl>
    <w:lvl w:ilvl="2" w:tplc="386625E6">
      <w:numFmt w:val="decimal"/>
      <w:lvlText w:val=""/>
      <w:lvlJc w:val="left"/>
    </w:lvl>
    <w:lvl w:ilvl="3" w:tplc="4F26F81E">
      <w:numFmt w:val="decimal"/>
      <w:lvlText w:val=""/>
      <w:lvlJc w:val="left"/>
    </w:lvl>
    <w:lvl w:ilvl="4" w:tplc="5DD67116">
      <w:numFmt w:val="decimal"/>
      <w:lvlText w:val=""/>
      <w:lvlJc w:val="left"/>
    </w:lvl>
    <w:lvl w:ilvl="5" w:tplc="BCC8F190">
      <w:numFmt w:val="decimal"/>
      <w:lvlText w:val=""/>
      <w:lvlJc w:val="left"/>
    </w:lvl>
    <w:lvl w:ilvl="6" w:tplc="C63C7AD0">
      <w:numFmt w:val="decimal"/>
      <w:lvlText w:val=""/>
      <w:lvlJc w:val="left"/>
    </w:lvl>
    <w:lvl w:ilvl="7" w:tplc="131A489A">
      <w:numFmt w:val="decimal"/>
      <w:lvlText w:val=""/>
      <w:lvlJc w:val="left"/>
    </w:lvl>
    <w:lvl w:ilvl="8" w:tplc="B7548550">
      <w:numFmt w:val="decimal"/>
      <w:lvlText w:val=""/>
      <w:lvlJc w:val="left"/>
    </w:lvl>
  </w:abstractNum>
  <w:abstractNum w:abstractNumId="5">
    <w:nsid w:val="000046C2"/>
    <w:multiLevelType w:val="hybridMultilevel"/>
    <w:tmpl w:val="CA02233C"/>
    <w:lvl w:ilvl="0" w:tplc="35869D4A">
      <w:start w:val="3"/>
      <w:numFmt w:val="decimal"/>
      <w:lvlText w:val="%1."/>
      <w:lvlJc w:val="left"/>
    </w:lvl>
    <w:lvl w:ilvl="1" w:tplc="C9F2FF68">
      <w:numFmt w:val="decimal"/>
      <w:lvlText w:val=""/>
      <w:lvlJc w:val="left"/>
    </w:lvl>
    <w:lvl w:ilvl="2" w:tplc="E3F4A518">
      <w:numFmt w:val="decimal"/>
      <w:lvlText w:val=""/>
      <w:lvlJc w:val="left"/>
    </w:lvl>
    <w:lvl w:ilvl="3" w:tplc="F93AB2D4">
      <w:numFmt w:val="decimal"/>
      <w:lvlText w:val=""/>
      <w:lvlJc w:val="left"/>
    </w:lvl>
    <w:lvl w:ilvl="4" w:tplc="1C041464">
      <w:numFmt w:val="decimal"/>
      <w:lvlText w:val=""/>
      <w:lvlJc w:val="left"/>
    </w:lvl>
    <w:lvl w:ilvl="5" w:tplc="80828390">
      <w:numFmt w:val="decimal"/>
      <w:lvlText w:val=""/>
      <w:lvlJc w:val="left"/>
    </w:lvl>
    <w:lvl w:ilvl="6" w:tplc="AC829E3C">
      <w:numFmt w:val="decimal"/>
      <w:lvlText w:val=""/>
      <w:lvlJc w:val="left"/>
    </w:lvl>
    <w:lvl w:ilvl="7" w:tplc="FE14E6C2">
      <w:numFmt w:val="decimal"/>
      <w:lvlText w:val=""/>
      <w:lvlJc w:val="left"/>
    </w:lvl>
    <w:lvl w:ilvl="8" w:tplc="23FE0DDA">
      <w:numFmt w:val="decimal"/>
      <w:lvlText w:val=""/>
      <w:lvlJc w:val="left"/>
    </w:lvl>
  </w:abstractNum>
  <w:abstractNum w:abstractNumId="6">
    <w:nsid w:val="00006D22"/>
    <w:multiLevelType w:val="hybridMultilevel"/>
    <w:tmpl w:val="4DF06C60"/>
    <w:lvl w:ilvl="0" w:tplc="1C401E36">
      <w:start w:val="19"/>
      <w:numFmt w:val="decimal"/>
      <w:lvlText w:val="%1"/>
      <w:lvlJc w:val="left"/>
    </w:lvl>
    <w:lvl w:ilvl="1" w:tplc="829C07CC">
      <w:numFmt w:val="decimal"/>
      <w:lvlText w:val=""/>
      <w:lvlJc w:val="left"/>
    </w:lvl>
    <w:lvl w:ilvl="2" w:tplc="7B6ECC4E">
      <w:numFmt w:val="decimal"/>
      <w:lvlText w:val=""/>
      <w:lvlJc w:val="left"/>
    </w:lvl>
    <w:lvl w:ilvl="3" w:tplc="8AB60C46">
      <w:numFmt w:val="decimal"/>
      <w:lvlText w:val=""/>
      <w:lvlJc w:val="left"/>
    </w:lvl>
    <w:lvl w:ilvl="4" w:tplc="2A72A37A">
      <w:numFmt w:val="decimal"/>
      <w:lvlText w:val=""/>
      <w:lvlJc w:val="left"/>
    </w:lvl>
    <w:lvl w:ilvl="5" w:tplc="2D7AEBB2">
      <w:numFmt w:val="decimal"/>
      <w:lvlText w:val=""/>
      <w:lvlJc w:val="left"/>
    </w:lvl>
    <w:lvl w:ilvl="6" w:tplc="914C7F8C">
      <w:numFmt w:val="decimal"/>
      <w:lvlText w:val=""/>
      <w:lvlJc w:val="left"/>
    </w:lvl>
    <w:lvl w:ilvl="7" w:tplc="89D422B4">
      <w:numFmt w:val="decimal"/>
      <w:lvlText w:val=""/>
      <w:lvlJc w:val="left"/>
    </w:lvl>
    <w:lvl w:ilvl="8" w:tplc="C5829CAE">
      <w:numFmt w:val="decimal"/>
      <w:lvlText w:val=""/>
      <w:lvlJc w:val="left"/>
    </w:lvl>
  </w:abstractNum>
  <w:abstractNum w:abstractNumId="7">
    <w:nsid w:val="02151999"/>
    <w:multiLevelType w:val="hybridMultilevel"/>
    <w:tmpl w:val="EEFA9170"/>
    <w:lvl w:ilvl="0" w:tplc="050E4A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F05DA7"/>
    <w:multiLevelType w:val="hybridMultilevel"/>
    <w:tmpl w:val="12F22A26"/>
    <w:lvl w:ilvl="0" w:tplc="0F687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514EC8"/>
    <w:multiLevelType w:val="hybridMultilevel"/>
    <w:tmpl w:val="13168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21097A"/>
    <w:multiLevelType w:val="hybridMultilevel"/>
    <w:tmpl w:val="5D9CC32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>
    <w:nsid w:val="21BB2CFA"/>
    <w:multiLevelType w:val="hybridMultilevel"/>
    <w:tmpl w:val="B54CCAA8"/>
    <w:lvl w:ilvl="0" w:tplc="36E699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5B474D"/>
    <w:multiLevelType w:val="hybridMultilevel"/>
    <w:tmpl w:val="52A03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1B4E65"/>
    <w:multiLevelType w:val="hybridMultilevel"/>
    <w:tmpl w:val="9E467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702A4"/>
    <w:multiLevelType w:val="hybridMultilevel"/>
    <w:tmpl w:val="385A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EF2760"/>
    <w:multiLevelType w:val="hybridMultilevel"/>
    <w:tmpl w:val="7C425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2800F68"/>
    <w:multiLevelType w:val="hybridMultilevel"/>
    <w:tmpl w:val="75B2D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C5CCC"/>
    <w:multiLevelType w:val="hybridMultilevel"/>
    <w:tmpl w:val="F174A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95720F"/>
    <w:multiLevelType w:val="hybridMultilevel"/>
    <w:tmpl w:val="FF864BAA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>
    <w:nsid w:val="403E4A5A"/>
    <w:multiLevelType w:val="hybridMultilevel"/>
    <w:tmpl w:val="5BDA3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1F145E"/>
    <w:multiLevelType w:val="hybridMultilevel"/>
    <w:tmpl w:val="67A6EC1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4">
    <w:nsid w:val="50A04E4E"/>
    <w:multiLevelType w:val="hybridMultilevel"/>
    <w:tmpl w:val="7B8C45A6"/>
    <w:lvl w:ilvl="0" w:tplc="B7FCF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2C7BB1"/>
    <w:multiLevelType w:val="multilevel"/>
    <w:tmpl w:val="2CD8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BE4152"/>
    <w:multiLevelType w:val="hybridMultilevel"/>
    <w:tmpl w:val="CFAED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3204EB"/>
    <w:multiLevelType w:val="hybridMultilevel"/>
    <w:tmpl w:val="BFB05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E61AD6"/>
    <w:multiLevelType w:val="hybridMultilevel"/>
    <w:tmpl w:val="93F2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DF0BAA"/>
    <w:multiLevelType w:val="multilevel"/>
    <w:tmpl w:val="49A6F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27"/>
  </w:num>
  <w:num w:numId="4">
    <w:abstractNumId w:val="15"/>
  </w:num>
  <w:num w:numId="5">
    <w:abstractNumId w:val="2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18"/>
  </w:num>
  <w:num w:numId="13">
    <w:abstractNumId w:val="3"/>
  </w:num>
  <w:num w:numId="14">
    <w:abstractNumId w:val="24"/>
  </w:num>
  <w:num w:numId="15">
    <w:abstractNumId w:val="6"/>
  </w:num>
  <w:num w:numId="16">
    <w:abstractNumId w:val="5"/>
  </w:num>
  <w:num w:numId="17">
    <w:abstractNumId w:val="25"/>
  </w:num>
  <w:num w:numId="18">
    <w:abstractNumId w:val="16"/>
  </w:num>
  <w:num w:numId="19">
    <w:abstractNumId w:val="9"/>
  </w:num>
  <w:num w:numId="20">
    <w:abstractNumId w:val="22"/>
  </w:num>
  <w:num w:numId="21">
    <w:abstractNumId w:val="11"/>
  </w:num>
  <w:num w:numId="22">
    <w:abstractNumId w:val="26"/>
  </w:num>
  <w:num w:numId="23">
    <w:abstractNumId w:val="19"/>
  </w:num>
  <w:num w:numId="24">
    <w:abstractNumId w:val="14"/>
  </w:num>
  <w:num w:numId="25">
    <w:abstractNumId w:val="21"/>
  </w:num>
  <w:num w:numId="26">
    <w:abstractNumId w:val="17"/>
  </w:num>
  <w:num w:numId="27">
    <w:abstractNumId w:val="10"/>
  </w:num>
  <w:num w:numId="28">
    <w:abstractNumId w:val="23"/>
  </w:num>
  <w:num w:numId="29">
    <w:abstractNumId w:val="1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899"/>
    <w:rsid w:val="000227EA"/>
    <w:rsid w:val="00052A2A"/>
    <w:rsid w:val="00057901"/>
    <w:rsid w:val="000701DC"/>
    <w:rsid w:val="00076DDF"/>
    <w:rsid w:val="00097CB0"/>
    <w:rsid w:val="000A1288"/>
    <w:rsid w:val="00105E99"/>
    <w:rsid w:val="00121953"/>
    <w:rsid w:val="0014775B"/>
    <w:rsid w:val="00160E94"/>
    <w:rsid w:val="001662A7"/>
    <w:rsid w:val="001920CD"/>
    <w:rsid w:val="001A5899"/>
    <w:rsid w:val="001D22B7"/>
    <w:rsid w:val="00230583"/>
    <w:rsid w:val="00234A70"/>
    <w:rsid w:val="002415EE"/>
    <w:rsid w:val="00255FAD"/>
    <w:rsid w:val="00257339"/>
    <w:rsid w:val="00263CE9"/>
    <w:rsid w:val="00277789"/>
    <w:rsid w:val="002868CC"/>
    <w:rsid w:val="002B3FBC"/>
    <w:rsid w:val="002D1F38"/>
    <w:rsid w:val="002D44D2"/>
    <w:rsid w:val="002E434A"/>
    <w:rsid w:val="00303CC2"/>
    <w:rsid w:val="0033520A"/>
    <w:rsid w:val="00343134"/>
    <w:rsid w:val="00375267"/>
    <w:rsid w:val="00392B42"/>
    <w:rsid w:val="003D1CD5"/>
    <w:rsid w:val="00465DD8"/>
    <w:rsid w:val="004A0D8B"/>
    <w:rsid w:val="004B3F1A"/>
    <w:rsid w:val="004C76F0"/>
    <w:rsid w:val="004D2798"/>
    <w:rsid w:val="004E25D9"/>
    <w:rsid w:val="0051635B"/>
    <w:rsid w:val="00523CA0"/>
    <w:rsid w:val="005475A1"/>
    <w:rsid w:val="00560BB3"/>
    <w:rsid w:val="005929B9"/>
    <w:rsid w:val="005A2BAB"/>
    <w:rsid w:val="005D1A86"/>
    <w:rsid w:val="005F101E"/>
    <w:rsid w:val="00644E98"/>
    <w:rsid w:val="007028FE"/>
    <w:rsid w:val="00754ADA"/>
    <w:rsid w:val="00766955"/>
    <w:rsid w:val="00781FD3"/>
    <w:rsid w:val="007930BF"/>
    <w:rsid w:val="007B53C6"/>
    <w:rsid w:val="007F5CE7"/>
    <w:rsid w:val="00873EE0"/>
    <w:rsid w:val="0089604B"/>
    <w:rsid w:val="008B40B5"/>
    <w:rsid w:val="00911436"/>
    <w:rsid w:val="009E1D4F"/>
    <w:rsid w:val="009E2788"/>
    <w:rsid w:val="00A146B5"/>
    <w:rsid w:val="00A62CE6"/>
    <w:rsid w:val="00A81F6F"/>
    <w:rsid w:val="00A86A47"/>
    <w:rsid w:val="00A913D9"/>
    <w:rsid w:val="00AB6D10"/>
    <w:rsid w:val="00AD7B01"/>
    <w:rsid w:val="00AE1DA8"/>
    <w:rsid w:val="00AF1689"/>
    <w:rsid w:val="00B97D8C"/>
    <w:rsid w:val="00BB28DA"/>
    <w:rsid w:val="00BD2B39"/>
    <w:rsid w:val="00BF0CED"/>
    <w:rsid w:val="00BF1479"/>
    <w:rsid w:val="00C02591"/>
    <w:rsid w:val="00CB1FEC"/>
    <w:rsid w:val="00CC541B"/>
    <w:rsid w:val="00CC6FAE"/>
    <w:rsid w:val="00CF5794"/>
    <w:rsid w:val="00D06E2C"/>
    <w:rsid w:val="00D158AB"/>
    <w:rsid w:val="00D23657"/>
    <w:rsid w:val="00D52146"/>
    <w:rsid w:val="00D810D0"/>
    <w:rsid w:val="00DA2123"/>
    <w:rsid w:val="00DD3C2D"/>
    <w:rsid w:val="00E12D83"/>
    <w:rsid w:val="00E16B41"/>
    <w:rsid w:val="00E90557"/>
    <w:rsid w:val="00F01C85"/>
    <w:rsid w:val="00F10DE7"/>
    <w:rsid w:val="00F14912"/>
    <w:rsid w:val="00F249B7"/>
    <w:rsid w:val="00F3219E"/>
    <w:rsid w:val="00FA4BCC"/>
    <w:rsid w:val="00FB245E"/>
    <w:rsid w:val="00FD435C"/>
    <w:rsid w:val="00FE02C5"/>
    <w:rsid w:val="00FE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8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58AB"/>
    <w:pPr>
      <w:keepNext/>
      <w:keepLines/>
      <w:spacing w:before="120" w:after="0" w:line="240" w:lineRule="auto"/>
      <w:outlineLvl w:val="1"/>
    </w:pPr>
    <w:rPr>
      <w:rFonts w:ascii="Calibri" w:eastAsia="Times New Roman" w:hAnsi="Calibri" w:cs="Times New Roman"/>
      <w:b/>
      <w:bCs/>
      <w:color w:val="727CA3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158AB"/>
    <w:rPr>
      <w:rFonts w:ascii="Calibri" w:eastAsia="Times New Roman" w:hAnsi="Calibri" w:cs="Times New Roman"/>
      <w:b/>
      <w:bCs/>
      <w:color w:val="727CA3"/>
      <w:sz w:val="28"/>
      <w:szCs w:val="26"/>
    </w:rPr>
  </w:style>
  <w:style w:type="character" w:styleId="a3">
    <w:name w:val="Hyperlink"/>
    <w:basedOn w:val="a0"/>
    <w:uiPriority w:val="99"/>
    <w:unhideWhenUsed/>
    <w:rsid w:val="001A589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89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1A5899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1A5899"/>
    <w:rPr>
      <w:rFonts w:ascii="Franklin Gothic Medium" w:hAnsi="Franklin Gothic Medium" w:cs="Franklin Gothic Medium"/>
      <w:b/>
      <w:bCs/>
      <w:sz w:val="28"/>
      <w:szCs w:val="28"/>
    </w:rPr>
  </w:style>
  <w:style w:type="character" w:customStyle="1" w:styleId="a6">
    <w:name w:val="Основной текст_"/>
    <w:link w:val="4"/>
    <w:locked/>
    <w:rsid w:val="00AB6D1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6"/>
    <w:rsid w:val="00AB6D10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lang w:eastAsia="en-US"/>
    </w:rPr>
  </w:style>
  <w:style w:type="character" w:customStyle="1" w:styleId="7">
    <w:name w:val="Заголовок №7_"/>
    <w:link w:val="70"/>
    <w:locked/>
    <w:rsid w:val="00AB6D10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AB6D10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styleId="a7">
    <w:name w:val="List Paragraph"/>
    <w:basedOn w:val="a"/>
    <w:uiPriority w:val="34"/>
    <w:qFormat/>
    <w:rsid w:val="007930BF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7930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Без интервала1"/>
    <w:rsid w:val="007930B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ParagraphStyle">
    <w:name w:val="Paragraph Style"/>
    <w:rsid w:val="00DD3C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234A70"/>
    <w:pPr>
      <w:spacing w:after="0" w:line="240" w:lineRule="auto"/>
    </w:pPr>
    <w:rPr>
      <w:rFonts w:eastAsiaTheme="minorEastAsia"/>
      <w:lang w:eastAsia="ru-RU"/>
    </w:rPr>
  </w:style>
  <w:style w:type="paragraph" w:customStyle="1" w:styleId="c3">
    <w:name w:val="c3"/>
    <w:basedOn w:val="a"/>
    <w:rsid w:val="007F5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5CE7"/>
  </w:style>
  <w:style w:type="character" w:customStyle="1" w:styleId="c7">
    <w:name w:val="c7"/>
    <w:basedOn w:val="a0"/>
    <w:rsid w:val="007F5CE7"/>
  </w:style>
  <w:style w:type="character" w:customStyle="1" w:styleId="c1">
    <w:name w:val="c1"/>
    <w:basedOn w:val="a0"/>
    <w:rsid w:val="007F5CE7"/>
  </w:style>
  <w:style w:type="paragraph" w:styleId="a9">
    <w:name w:val="Normal (Web)"/>
    <w:basedOn w:val="a"/>
    <w:uiPriority w:val="99"/>
    <w:semiHidden/>
    <w:unhideWhenUsed/>
    <w:rsid w:val="00D5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D2798"/>
  </w:style>
  <w:style w:type="paragraph" w:styleId="aa">
    <w:name w:val="header"/>
    <w:basedOn w:val="a"/>
    <w:link w:val="ab"/>
    <w:uiPriority w:val="99"/>
    <w:unhideWhenUsed/>
    <w:rsid w:val="0064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4E9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4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4E9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8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58AB"/>
    <w:pPr>
      <w:keepNext/>
      <w:keepLines/>
      <w:spacing w:before="120" w:after="0" w:line="240" w:lineRule="auto"/>
      <w:outlineLvl w:val="1"/>
    </w:pPr>
    <w:rPr>
      <w:rFonts w:ascii="Calibri" w:eastAsia="Times New Roman" w:hAnsi="Calibri" w:cs="Times New Roman"/>
      <w:b/>
      <w:bCs/>
      <w:color w:val="727CA3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158AB"/>
    <w:rPr>
      <w:rFonts w:ascii="Calibri" w:eastAsia="Times New Roman" w:hAnsi="Calibri" w:cs="Times New Roman"/>
      <w:b/>
      <w:bCs/>
      <w:color w:val="727CA3"/>
      <w:sz w:val="28"/>
      <w:szCs w:val="26"/>
    </w:rPr>
  </w:style>
  <w:style w:type="character" w:styleId="a3">
    <w:name w:val="Hyperlink"/>
    <w:basedOn w:val="a0"/>
    <w:uiPriority w:val="99"/>
    <w:unhideWhenUsed/>
    <w:rsid w:val="001A589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89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1A5899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1A5899"/>
    <w:rPr>
      <w:rFonts w:ascii="Franklin Gothic Medium" w:hAnsi="Franklin Gothic Medium" w:cs="Franklin Gothic Medium"/>
      <w:b/>
      <w:bCs/>
      <w:sz w:val="28"/>
      <w:szCs w:val="28"/>
    </w:rPr>
  </w:style>
  <w:style w:type="character" w:customStyle="1" w:styleId="a6">
    <w:name w:val="Основной текст_"/>
    <w:link w:val="4"/>
    <w:locked/>
    <w:rsid w:val="00AB6D10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6"/>
    <w:rsid w:val="00AB6D10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lang w:eastAsia="en-US"/>
    </w:rPr>
  </w:style>
  <w:style w:type="character" w:customStyle="1" w:styleId="7">
    <w:name w:val="Заголовок №7_"/>
    <w:link w:val="70"/>
    <w:locked/>
    <w:rsid w:val="00AB6D10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AB6D10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styleId="a7">
    <w:name w:val="List Paragraph"/>
    <w:basedOn w:val="a"/>
    <w:uiPriority w:val="34"/>
    <w:qFormat/>
    <w:rsid w:val="007930BF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7930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Без интервала1"/>
    <w:rsid w:val="007930B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ParagraphStyle">
    <w:name w:val="Paragraph Style"/>
    <w:rsid w:val="00DD3C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234A70"/>
    <w:pPr>
      <w:spacing w:after="0" w:line="240" w:lineRule="auto"/>
    </w:pPr>
    <w:rPr>
      <w:rFonts w:eastAsiaTheme="minorEastAsia"/>
      <w:lang w:eastAsia="ru-RU"/>
    </w:rPr>
  </w:style>
  <w:style w:type="paragraph" w:customStyle="1" w:styleId="c3">
    <w:name w:val="c3"/>
    <w:basedOn w:val="a"/>
    <w:rsid w:val="007F5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5CE7"/>
  </w:style>
  <w:style w:type="character" w:customStyle="1" w:styleId="c7">
    <w:name w:val="c7"/>
    <w:basedOn w:val="a0"/>
    <w:rsid w:val="007F5CE7"/>
  </w:style>
  <w:style w:type="character" w:customStyle="1" w:styleId="c1">
    <w:name w:val="c1"/>
    <w:basedOn w:val="a0"/>
    <w:rsid w:val="007F5CE7"/>
  </w:style>
  <w:style w:type="paragraph" w:styleId="a9">
    <w:name w:val="Normal (Web)"/>
    <w:basedOn w:val="a"/>
    <w:uiPriority w:val="99"/>
    <w:semiHidden/>
    <w:unhideWhenUsed/>
    <w:rsid w:val="00D5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D2798"/>
  </w:style>
  <w:style w:type="paragraph" w:styleId="aa">
    <w:name w:val="header"/>
    <w:basedOn w:val="a"/>
    <w:link w:val="ab"/>
    <w:uiPriority w:val="99"/>
    <w:unhideWhenUsed/>
    <w:rsid w:val="0064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4E9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64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4E9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D71-716B-48FA-8FE6-DFAF754AD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Раиль</dc:creator>
  <cp:lastModifiedBy>Рания</cp:lastModifiedBy>
  <cp:revision>2</cp:revision>
  <cp:lastPrinted>2018-09-06T09:41:00Z</cp:lastPrinted>
  <dcterms:created xsi:type="dcterms:W3CDTF">2019-02-11T16:13:00Z</dcterms:created>
  <dcterms:modified xsi:type="dcterms:W3CDTF">2019-02-11T16:13:00Z</dcterms:modified>
</cp:coreProperties>
</file>